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1" w:rsidRPr="00625EC9" w:rsidRDefault="003C2381" w:rsidP="00625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8072755</wp:posOffset>
            </wp:positionH>
            <wp:positionV relativeFrom="paragraph">
              <wp:posOffset>106680</wp:posOffset>
            </wp:positionV>
            <wp:extent cx="890270" cy="1228725"/>
            <wp:effectExtent l="19050" t="0" r="5080" b="0"/>
            <wp:wrapSquare wrapText="bothSides"/>
            <wp:docPr id="5" name="Resim 6" descr="okullarda orman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ullarda orman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381" w:rsidRPr="00625EC9" w:rsidRDefault="004B21A3" w:rsidP="00625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64770</wp:posOffset>
            </wp:positionV>
            <wp:extent cx="1190625" cy="1190625"/>
            <wp:effectExtent l="19050" t="0" r="9525" b="0"/>
            <wp:wrapNone/>
            <wp:docPr id="12" name="Resim 1" descr="C:\Users\Murat\Desktop\serap 2019-2020\eko okul 2020\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t\Desktop\serap 2019-2020\eko okul 2020\LOGo 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A5" w:rsidRPr="00625EC9">
        <w:rPr>
          <w:b/>
          <w:bC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459448</wp:posOffset>
            </wp:positionH>
            <wp:positionV relativeFrom="paragraph">
              <wp:posOffset>169030</wp:posOffset>
            </wp:positionV>
            <wp:extent cx="1309528" cy="1087395"/>
            <wp:effectExtent l="0" t="0" r="0" b="0"/>
            <wp:wrapNone/>
            <wp:docPr id="3" name="Resim 3" descr="C:\Users\ANAOKUL4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OKUL4\Desktop\in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21" cy="10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381" w:rsidRPr="00625EC9" w:rsidRDefault="003C2381" w:rsidP="00625EC9">
      <w:pPr>
        <w:shd w:val="clear" w:color="auto" w:fill="FFFFFF" w:themeFill="background1"/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C2381" w:rsidRPr="00625EC9" w:rsidRDefault="004B21A3" w:rsidP="004B21A3">
      <w:pPr>
        <w:shd w:val="clear" w:color="auto" w:fill="FFFFFF" w:themeFill="background1"/>
        <w:tabs>
          <w:tab w:val="center" w:pos="6251"/>
        </w:tabs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ab/>
      </w:r>
      <w:r w:rsidR="00A52CEA"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          </w:t>
      </w:r>
      <w:r w:rsidR="00531217"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2023-2024</w:t>
      </w:r>
      <w:r w:rsidR="003C2381"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EĞİTİM ÖĞRETİM YILI</w:t>
      </w:r>
    </w:p>
    <w:p w:rsidR="004D3BDF" w:rsidRPr="00625EC9" w:rsidRDefault="004D3BDF" w:rsidP="00625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3C2381" w:rsidRPr="00625EC9" w:rsidRDefault="00A52CEA" w:rsidP="00625EC9">
      <w:pPr>
        <w:shd w:val="clear" w:color="auto" w:fill="FFFFFF" w:themeFill="background1"/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          </w:t>
      </w:r>
      <w:r w:rsidR="00177F3D"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ANKARA ÇANKAYA ŞAZİYE TEKIŞIK ANAOKULU</w:t>
      </w:r>
    </w:p>
    <w:p w:rsidR="004D3BDF" w:rsidRPr="00625EC9" w:rsidRDefault="003C2381" w:rsidP="00625EC9">
      <w:pPr>
        <w:shd w:val="clear" w:color="auto" w:fill="FFFFFF" w:themeFill="background1"/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OKULLARDA ORMAN PROJESİ</w:t>
      </w:r>
    </w:p>
    <w:p w:rsidR="00ED5E51" w:rsidRPr="00625EC9" w:rsidRDefault="00177F3D" w:rsidP="00625EC9">
      <w:pPr>
        <w:pStyle w:val="Balk2"/>
        <w:shd w:val="clear" w:color="auto" w:fill="FFFFFF" w:themeFill="background1"/>
        <w:spacing w:before="0"/>
        <w:ind w:left="357" w:hanging="357"/>
        <w:jc w:val="center"/>
        <w:rPr>
          <w:rFonts w:ascii="inherit" w:eastAsia="Times New Roman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625EC9">
        <w:rPr>
          <w:rFonts w:ascii="inherit" w:eastAsia="Times New Roman" w:hAnsi="inherit" w:cs="Calibri"/>
          <w:color w:val="000000" w:themeColor="text1"/>
          <w:sz w:val="22"/>
          <w:szCs w:val="22"/>
          <w:bdr w:val="none" w:sz="0" w:space="0" w:color="auto" w:frame="1"/>
        </w:rPr>
        <w:t>"</w:t>
      </w:r>
      <w:r w:rsidR="002C461C" w:rsidRPr="00625EC9">
        <w:rPr>
          <w:rFonts w:ascii="inherit" w:eastAsia="Times New Roman" w:hAnsi="inherit" w:cs="Calibri"/>
          <w:color w:val="000000" w:themeColor="text1"/>
          <w:sz w:val="22"/>
          <w:szCs w:val="22"/>
          <w:u w:val="single"/>
          <w:bdr w:val="none" w:sz="0" w:space="0" w:color="auto" w:frame="1"/>
        </w:rPr>
        <w:t>ORMAN ve İKLİM DEĞİŞİKLİĞİ</w:t>
      </w:r>
      <w:r w:rsidRPr="00625EC9">
        <w:rPr>
          <w:rFonts w:ascii="inherit" w:eastAsia="Times New Roman" w:hAnsi="inherit" w:cs="Calibri"/>
          <w:color w:val="000000" w:themeColor="text1"/>
          <w:sz w:val="22"/>
          <w:szCs w:val="22"/>
          <w:bdr w:val="none" w:sz="0" w:space="0" w:color="auto" w:frame="1"/>
        </w:rPr>
        <w:t>"</w:t>
      </w:r>
    </w:p>
    <w:p w:rsidR="003C2381" w:rsidRPr="00625EC9" w:rsidRDefault="003C2381" w:rsidP="00625EC9">
      <w:pPr>
        <w:shd w:val="clear" w:color="auto" w:fill="FFFFFF" w:themeFill="background1"/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25E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KONULU YILLIK EYLEM PLANI</w:t>
      </w:r>
    </w:p>
    <w:p w:rsidR="003C2381" w:rsidRPr="00625EC9" w:rsidRDefault="003C2381" w:rsidP="00625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Çalışma Süresi: </w:t>
      </w:r>
      <w:r w:rsidR="002C461C" w:rsidRPr="00625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</w:t>
      </w:r>
    </w:p>
    <w:p w:rsidR="003C2381" w:rsidRPr="00625EC9" w:rsidRDefault="003C2381" w:rsidP="00625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Konu:</w:t>
      </w:r>
      <w:r w:rsidR="002C461C" w:rsidRPr="00625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461C" w:rsidRPr="00625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Orman ve İklim Değişikliği</w:t>
      </w:r>
    </w:p>
    <w:p w:rsidR="003C2381" w:rsidRPr="00625EC9" w:rsidRDefault="003C2381" w:rsidP="00625EC9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15037" w:type="dxa"/>
        <w:tblInd w:w="-612" w:type="dxa"/>
        <w:tblLook w:val="01E0"/>
      </w:tblPr>
      <w:tblGrid>
        <w:gridCol w:w="1228"/>
        <w:gridCol w:w="11399"/>
        <w:gridCol w:w="2410"/>
      </w:tblGrid>
      <w:tr w:rsidR="003C2381" w:rsidRPr="00625EC9" w:rsidTr="00E64272">
        <w:trPr>
          <w:trHeight w:val="420"/>
        </w:trPr>
        <w:tc>
          <w:tcPr>
            <w:tcW w:w="1228" w:type="dxa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AYLAR</w:t>
            </w:r>
          </w:p>
        </w:tc>
        <w:tc>
          <w:tcPr>
            <w:tcW w:w="11399" w:type="dxa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EYLEM VE ETKİNLİKLER</w:t>
            </w:r>
          </w:p>
        </w:tc>
        <w:tc>
          <w:tcPr>
            <w:tcW w:w="2410" w:type="dxa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UYGULAMA</w:t>
            </w:r>
          </w:p>
        </w:tc>
      </w:tr>
      <w:tr w:rsidR="003C2381" w:rsidRPr="00625EC9" w:rsidTr="00E64272">
        <w:trPr>
          <w:trHeight w:val="420"/>
        </w:trPr>
        <w:tc>
          <w:tcPr>
            <w:tcW w:w="1228" w:type="dxa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EYLÜL</w:t>
            </w:r>
          </w:p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99" w:type="dxa"/>
            <w:shd w:val="clear" w:color="auto" w:fill="FFFFFF" w:themeFill="background1"/>
            <w:vAlign w:val="center"/>
          </w:tcPr>
          <w:p w:rsidR="00A931D1" w:rsidRPr="00625EC9" w:rsidRDefault="00A931D1" w:rsidP="00625EC9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Tüm sınıflarda Okullarda Orman projesinin açıklanması.</w:t>
            </w:r>
          </w:p>
          <w:p w:rsidR="00A931D1" w:rsidRPr="00625EC9" w:rsidRDefault="00A931D1" w:rsidP="00625EC9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Tüm okulun çalışılacak konu hakkında bilgilendirilmesi.</w:t>
            </w:r>
          </w:p>
          <w:p w:rsidR="00A931D1" w:rsidRPr="00625EC9" w:rsidRDefault="00A931D1" w:rsidP="00625EC9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Okullarda orman öğrenci timinin oluşturulması.</w:t>
            </w:r>
          </w:p>
          <w:p w:rsidR="00A931D1" w:rsidRPr="00625EC9" w:rsidRDefault="00A931D1" w:rsidP="00625EC9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Okullarda Orman veli komitesinin kurulması.</w:t>
            </w:r>
          </w:p>
          <w:p w:rsidR="00A931D1" w:rsidRPr="00625EC9" w:rsidRDefault="00A931D1" w:rsidP="00625EC9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Okullarda Orman öğretmen komitesinin kurulması.</w:t>
            </w:r>
          </w:p>
          <w:p w:rsidR="003C2381" w:rsidRPr="00625EC9" w:rsidRDefault="00A931D1" w:rsidP="00625EC9">
            <w:pPr>
              <w:pStyle w:val="ListeParagraf"/>
              <w:numPr>
                <w:ilvl w:val="0"/>
                <w:numId w:val="7"/>
              </w:num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25EC9">
              <w:rPr>
                <w:color w:val="000000" w:themeColor="text1"/>
              </w:rPr>
              <w:t>Okullarda Orman panosunun oluşturulması.</w:t>
            </w:r>
          </w:p>
          <w:p w:rsidR="002C461C" w:rsidRPr="00625EC9" w:rsidRDefault="002C461C" w:rsidP="00625EC9">
            <w:pPr>
              <w:pStyle w:val="ListeParagraf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* </w:t>
            </w:r>
            <w:r w:rsidR="00531217" w:rsidRPr="00625EC9">
              <w:rPr>
                <w:color w:val="000000" w:themeColor="text1"/>
                <w:sz w:val="24"/>
                <w:szCs w:val="24"/>
              </w:rPr>
              <w:t>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  <w:tr w:rsidR="003C2381" w:rsidRPr="00625EC9" w:rsidTr="00E64272">
        <w:trPr>
          <w:cantSplit/>
          <w:trHeight w:val="1156"/>
        </w:trPr>
        <w:tc>
          <w:tcPr>
            <w:tcW w:w="1228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11399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1D1" w:rsidRPr="00625EC9" w:rsidRDefault="00A931D1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Okuldaki tüm öğretmenlerin çalışılacak konu hakkında bilgilendirilmesi</w:t>
            </w:r>
          </w:p>
          <w:p w:rsidR="00A931D1" w:rsidRPr="00625EC9" w:rsidRDefault="00A931D1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Okullarda Orman yıllık eylem planının hazırlanması</w:t>
            </w:r>
          </w:p>
          <w:p w:rsidR="00A931D1" w:rsidRPr="00625EC9" w:rsidRDefault="00A931D1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Eylem planının Okullarda Orman koordinasyonuna (TÜRÇEV) gönderilmesi</w:t>
            </w:r>
          </w:p>
          <w:p w:rsidR="00A931D1" w:rsidRPr="00625EC9" w:rsidRDefault="00A931D1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Tüm öğrencilerin okullarda orman programı ve çalışılacak konu hakkında bilgilendirilmesi</w:t>
            </w:r>
          </w:p>
          <w:p w:rsidR="00A931D1" w:rsidRPr="00625EC9" w:rsidRDefault="00A931D1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Veli toplantısında velilerin proje hakkında bilgilendirilmesi</w:t>
            </w:r>
          </w:p>
          <w:p w:rsidR="00A931D1" w:rsidRPr="00625EC9" w:rsidRDefault="00625EC9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  <w:shd w:val="clear" w:color="auto" w:fill="FFFFFF"/>
              </w:rPr>
              <w:t>Orman ve İklim Değişikliği</w:t>
            </w:r>
            <w:r w:rsidRPr="00625E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31D1" w:rsidRPr="00625EC9">
              <w:rPr>
                <w:color w:val="000000" w:themeColor="text1"/>
                <w:sz w:val="24"/>
                <w:szCs w:val="24"/>
              </w:rPr>
              <w:t>konulu eylem planının bu panoda yayınlanması.</w:t>
            </w:r>
            <w:proofErr w:type="gramEnd"/>
          </w:p>
          <w:p w:rsidR="00A931D1" w:rsidRPr="00625EC9" w:rsidRDefault="00625EC9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  <w:shd w:val="clear" w:color="auto" w:fill="FFFFFF"/>
              </w:rPr>
              <w:t>Orman ve İklim Değişikliği</w:t>
            </w:r>
            <w:r w:rsidRPr="00625E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31D1" w:rsidRPr="00625EC9">
              <w:rPr>
                <w:color w:val="000000" w:themeColor="text1"/>
                <w:sz w:val="24"/>
                <w:szCs w:val="24"/>
              </w:rPr>
              <w:t>konulu eylem planının okul web sitesinde duyurulması.</w:t>
            </w:r>
            <w:proofErr w:type="gramEnd"/>
          </w:p>
          <w:p w:rsidR="00A931D1" w:rsidRPr="00625EC9" w:rsidRDefault="00625EC9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  <w:shd w:val="clear" w:color="auto" w:fill="FFFFFF"/>
              </w:rPr>
              <w:t>Orman ve İklim Değişikliği</w:t>
            </w:r>
            <w:r w:rsidRPr="00625E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31D1" w:rsidRPr="00625EC9">
              <w:rPr>
                <w:color w:val="000000" w:themeColor="text1"/>
                <w:sz w:val="24"/>
                <w:szCs w:val="24"/>
              </w:rPr>
              <w:t>ile ilgili boyama sayfalarının yapılması</w:t>
            </w:r>
          </w:p>
          <w:p w:rsidR="00A931D1" w:rsidRPr="00625EC9" w:rsidRDefault="00625EC9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  <w:shd w:val="clear" w:color="auto" w:fill="FFFFFF"/>
              </w:rPr>
              <w:t>Orman ve İklim Değişikliği</w:t>
            </w:r>
            <w:r w:rsidRPr="00625EC9">
              <w:rPr>
                <w:color w:val="000000" w:themeColor="text1"/>
                <w:sz w:val="24"/>
                <w:szCs w:val="24"/>
              </w:rPr>
              <w:t xml:space="preserve"> ile </w:t>
            </w:r>
            <w:r w:rsidR="00A931D1" w:rsidRPr="00625EC9">
              <w:rPr>
                <w:color w:val="000000" w:themeColor="text1"/>
                <w:sz w:val="24"/>
                <w:szCs w:val="24"/>
              </w:rPr>
              <w:t>ilgili çocuklara video izletilmesi</w:t>
            </w:r>
          </w:p>
          <w:p w:rsidR="00A931D1" w:rsidRPr="00625EC9" w:rsidRDefault="00A931D1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Eylem planının okul web sitesinde ve okul bülteninde yayınlanması.</w:t>
            </w:r>
            <w:proofErr w:type="gramEnd"/>
          </w:p>
          <w:p w:rsidR="00A931D1" w:rsidRPr="00625EC9" w:rsidRDefault="00A931D1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Ankara iline ait </w:t>
            </w:r>
            <w:r w:rsidR="00625EC9" w:rsidRPr="00625EC9">
              <w:rPr>
                <w:color w:val="000000" w:themeColor="text1"/>
                <w:sz w:val="24"/>
                <w:szCs w:val="24"/>
              </w:rPr>
              <w:t>iklim gelişmelerinin</w:t>
            </w:r>
            <w:r w:rsidRPr="00625E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5EC9">
              <w:rPr>
                <w:color w:val="000000" w:themeColor="text1"/>
                <w:sz w:val="24"/>
                <w:szCs w:val="24"/>
                <w:shd w:val="clear" w:color="auto" w:fill="FFFFFF"/>
              </w:rPr>
              <w:t>araştırılması</w:t>
            </w:r>
            <w:r w:rsidRPr="00625E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931D1" w:rsidRPr="00625EC9" w:rsidRDefault="00625EC9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  <w:shd w:val="clear" w:color="auto" w:fill="FFFFFF"/>
              </w:rPr>
              <w:t>Orman ve İklim Değişikliği</w:t>
            </w:r>
            <w:r w:rsidR="00A931D1" w:rsidRPr="00625EC9">
              <w:rPr>
                <w:color w:val="000000" w:themeColor="text1"/>
                <w:sz w:val="24"/>
                <w:szCs w:val="24"/>
              </w:rPr>
              <w:t xml:space="preserve"> ile ilgili çalışmalar yapılması</w:t>
            </w:r>
          </w:p>
          <w:p w:rsidR="00625EC9" w:rsidRPr="00625EC9" w:rsidRDefault="00625EC9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4 Ekim Dünya Hayvanları Koruma Günü sınıflarda kutlanması.</w:t>
            </w:r>
          </w:p>
          <w:p w:rsidR="00625EC9" w:rsidRPr="00625EC9" w:rsidRDefault="00625EC9" w:rsidP="00625EC9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31 Ekim Dünya Tasarruf Günü etkinlikleri de </w:t>
            </w: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dahil</w:t>
            </w:r>
            <w:proofErr w:type="gramEnd"/>
            <w:r w:rsidRPr="00625EC9">
              <w:rPr>
                <w:color w:val="000000" w:themeColor="text1"/>
                <w:sz w:val="24"/>
                <w:szCs w:val="24"/>
              </w:rPr>
              <w:t xml:space="preserve"> edilerek EBA İsraf ve Tasarruf videosu izlenmesi.</w:t>
            </w:r>
          </w:p>
          <w:p w:rsidR="00625EC9" w:rsidRPr="00625EC9" w:rsidRDefault="00625EC9" w:rsidP="00625EC9">
            <w:pPr>
              <w:pStyle w:val="ListeParagraf"/>
              <w:shd w:val="clear" w:color="auto" w:fill="FFFFFF" w:themeFill="background1"/>
              <w:ind w:left="0"/>
              <w:rPr>
                <w:color w:val="000000" w:themeColor="text1"/>
              </w:rPr>
            </w:pPr>
            <w:r w:rsidRPr="00625EC9">
              <w:rPr>
                <w:b/>
                <w:color w:val="000000" w:themeColor="text1"/>
              </w:rPr>
              <w:t xml:space="preserve">            </w:t>
            </w:r>
          </w:p>
          <w:p w:rsidR="00625EC9" w:rsidRPr="00625EC9" w:rsidRDefault="00625EC9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*Eko-Okul Komitesi</w:t>
            </w:r>
          </w:p>
          <w:p w:rsidR="009B15B6" w:rsidRPr="00625EC9" w:rsidRDefault="009B15B6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C2381" w:rsidRPr="00625EC9" w:rsidRDefault="003C2381" w:rsidP="00625EC9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oKlavuzu"/>
        <w:tblW w:w="15037" w:type="dxa"/>
        <w:tblInd w:w="-612" w:type="dxa"/>
        <w:tblLook w:val="01E0"/>
      </w:tblPr>
      <w:tblGrid>
        <w:gridCol w:w="1141"/>
        <w:gridCol w:w="11486"/>
        <w:gridCol w:w="2410"/>
      </w:tblGrid>
      <w:tr w:rsidR="003C2381" w:rsidRPr="00625EC9" w:rsidTr="00625EC9">
        <w:trPr>
          <w:cantSplit/>
          <w:trHeight w:val="1134"/>
        </w:trPr>
        <w:tc>
          <w:tcPr>
            <w:tcW w:w="1141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KASIM</w:t>
            </w:r>
          </w:p>
        </w:tc>
        <w:tc>
          <w:tcPr>
            <w:tcW w:w="11486" w:type="dxa"/>
            <w:shd w:val="clear" w:color="auto" w:fill="FFFFFF" w:themeFill="background1"/>
            <w:vAlign w:val="center"/>
          </w:tcPr>
          <w:p w:rsidR="00A931D1" w:rsidRPr="00625EC9" w:rsidRDefault="00A931D1" w:rsidP="00625EC9">
            <w:pPr>
              <w:shd w:val="clear" w:color="auto" w:fill="FFFFFF" w:themeFill="background1"/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</w:rPr>
            </w:pPr>
          </w:p>
          <w:p w:rsidR="00A931D1" w:rsidRPr="00625EC9" w:rsidRDefault="00A931D1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 Özel Canlılar” adlı dramanın yapılması.</w:t>
            </w:r>
          </w:p>
          <w:p w:rsidR="00A931D1" w:rsidRPr="00625EC9" w:rsidRDefault="00A931D1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 “Yağışın oluşumu” deneyinin yapılması.</w:t>
            </w:r>
          </w:p>
          <w:p w:rsidR="00A931D1" w:rsidRPr="00625EC9" w:rsidRDefault="00A931D1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Ankara ilinin nüfus artışı hangi bölgede oluyor, doğaya ve biyoçeşitliliğe etkisi ile ilgili etkinlikler.</w:t>
            </w:r>
          </w:p>
          <w:p w:rsidR="00A931D1" w:rsidRPr="00625EC9" w:rsidRDefault="00A931D1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 “Temiz Çevre”  sloganımız kapsamında aile çalışma takvimi aracılığı ile velilerden evde çocukları ile bir afiş hazırlanmasının istenmesi</w:t>
            </w:r>
          </w:p>
          <w:p w:rsidR="00A931D1" w:rsidRDefault="00A931D1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“Erozyonla Mücadele Haftası”(kasım Ayının üçüncü haftası)sebebi ile sınıflarda “Erozyon” deneylerinin yapılması, </w:t>
            </w:r>
          </w:p>
          <w:p w:rsidR="00E64272" w:rsidRPr="00E64272" w:rsidRDefault="00E64272" w:rsidP="00E64272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272">
              <w:rPr>
                <w:sz w:val="22"/>
                <w:szCs w:val="22"/>
              </w:rPr>
              <w:t>Erozyonla Mücadele Haftası ile ilgili “Rüzgârla Uçan Topraklar ”Ve “Suyla Kayan Topraklar” Deneyi Yapılması. EBA orman bilmeceleri</w:t>
            </w:r>
          </w:p>
          <w:p w:rsidR="00A931D1" w:rsidRPr="00E64272" w:rsidRDefault="00A931D1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272">
              <w:rPr>
                <w:sz w:val="22"/>
                <w:szCs w:val="22"/>
              </w:rPr>
              <w:t>İklim değişikliği ile ilgili çocuklara hikâye okunması.</w:t>
            </w:r>
          </w:p>
          <w:p w:rsidR="00E64272" w:rsidRPr="00E64272" w:rsidRDefault="00E64272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272">
              <w:rPr>
                <w:sz w:val="22"/>
                <w:szCs w:val="22"/>
              </w:rPr>
              <w:t>Okullarda Orman panosunun “İklim Değişikliği” konulu hazırlanması.</w:t>
            </w:r>
          </w:p>
          <w:p w:rsidR="00E64272" w:rsidRPr="00E64272" w:rsidRDefault="00E64272" w:rsidP="00625EC9">
            <w:pPr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4272">
              <w:rPr>
                <w:sz w:val="22"/>
                <w:szCs w:val="22"/>
              </w:rPr>
              <w:t xml:space="preserve">İklim Değişikliği ile ilgili EBA “İnsan Etkisi ile ilgili oluşan çevre sorunları ”eğitici video izlenmesi ve “Dünyayı İyileştirelim” </w:t>
            </w:r>
            <w:r>
              <w:rPr>
                <w:sz w:val="22"/>
                <w:szCs w:val="22"/>
              </w:rPr>
              <w:t>Afiş çalışması yapılması. (H</w:t>
            </w:r>
            <w:r w:rsidRPr="00E64272">
              <w:rPr>
                <w:sz w:val="22"/>
                <w:szCs w:val="22"/>
              </w:rPr>
              <w:t>er sınıfın konu ile ilgili hazırladığı afi</w:t>
            </w:r>
            <w:r>
              <w:rPr>
                <w:sz w:val="22"/>
                <w:szCs w:val="22"/>
              </w:rPr>
              <w:t>şler okul bahçesinde sergilenir)</w:t>
            </w:r>
          </w:p>
          <w:p w:rsidR="00532F03" w:rsidRPr="00625EC9" w:rsidRDefault="00532F03" w:rsidP="00E64272">
            <w:pPr>
              <w:shd w:val="clear" w:color="auto" w:fill="FFFFFF" w:themeFill="background1"/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</w:tbl>
    <w:p w:rsidR="003C2381" w:rsidRPr="00625EC9" w:rsidRDefault="003C2381" w:rsidP="00625EC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15241" w:type="dxa"/>
        <w:tblInd w:w="-612" w:type="dxa"/>
        <w:tblLayout w:type="fixed"/>
        <w:tblLook w:val="01E0"/>
      </w:tblPr>
      <w:tblGrid>
        <w:gridCol w:w="1146"/>
        <w:gridCol w:w="11481"/>
        <w:gridCol w:w="2614"/>
      </w:tblGrid>
      <w:tr w:rsidR="003C2381" w:rsidRPr="00625EC9" w:rsidTr="00625EC9">
        <w:trPr>
          <w:cantSplit/>
          <w:trHeight w:val="2512"/>
        </w:trPr>
        <w:tc>
          <w:tcPr>
            <w:tcW w:w="1146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ARALIK</w:t>
            </w:r>
          </w:p>
        </w:tc>
        <w:tc>
          <w:tcPr>
            <w:tcW w:w="11481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  <w:p w:rsidR="00A931D1" w:rsidRPr="00625EC9" w:rsidRDefault="00A931D1" w:rsidP="00625EC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Beden </w:t>
            </w: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perküsyonu</w:t>
            </w:r>
            <w:proofErr w:type="gramEnd"/>
            <w:r w:rsidRPr="00625EC9">
              <w:rPr>
                <w:color w:val="000000" w:themeColor="text1"/>
                <w:sz w:val="24"/>
                <w:szCs w:val="24"/>
              </w:rPr>
              <w:t xml:space="preserve"> ile yağmur sesi drama çalışması yapılması.</w:t>
            </w:r>
          </w:p>
          <w:p w:rsidR="00A931D1" w:rsidRPr="00625EC9" w:rsidRDefault="00A931D1" w:rsidP="00625EC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Ankara ilinde insanların doğaya verdiği zararlar üzerine etkinlikler(sanat etkinliği, beyin fırtınası ile kavram haritaları oluşturma v.b)</w:t>
            </w:r>
          </w:p>
          <w:p w:rsidR="00A931D1" w:rsidRPr="00625EC9" w:rsidRDefault="00A931D1" w:rsidP="00625EC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“Sularımız Nasıl Kirlenir” beyin fırtınası çalışması yapılır.</w:t>
            </w:r>
          </w:p>
          <w:p w:rsidR="00A931D1" w:rsidRPr="00625EC9" w:rsidRDefault="00A931D1" w:rsidP="00625EC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“Yüzme-batma” deneyinin yapılması. Ardından su kirliliği ile ilgili sohbet edilmesi.</w:t>
            </w:r>
          </w:p>
          <w:p w:rsidR="00A931D1" w:rsidRPr="00625EC9" w:rsidRDefault="00E64272" w:rsidP="00625EC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E64272">
              <w:rPr>
                <w:sz w:val="22"/>
                <w:szCs w:val="22"/>
              </w:rPr>
              <w:t xml:space="preserve">Çevre Kirliliği temalı Okullarda Orman panosunu düzenliyoruz. </w:t>
            </w:r>
            <w:r w:rsidR="00A931D1" w:rsidRPr="00625EC9">
              <w:rPr>
                <w:color w:val="000000" w:themeColor="text1"/>
                <w:sz w:val="24"/>
                <w:szCs w:val="24"/>
              </w:rPr>
              <w:t>“Kirli Çevre, Temiz Çevre” konulu sanat etkinliğinin yapılması.</w:t>
            </w:r>
          </w:p>
          <w:p w:rsidR="00A931D1" w:rsidRPr="00625EC9" w:rsidRDefault="00A931D1" w:rsidP="00625EC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“Tutum Yatırım ve Türk Malları Haftası” (12 Aralığı içine alan hafta)</w:t>
            </w:r>
            <w:r w:rsidR="00E642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25EC9">
              <w:rPr>
                <w:color w:val="000000" w:themeColor="text1"/>
                <w:sz w:val="24"/>
                <w:szCs w:val="24"/>
              </w:rPr>
              <w:t>kutlanması</w:t>
            </w:r>
          </w:p>
          <w:p w:rsidR="00A931D1" w:rsidRPr="00625EC9" w:rsidRDefault="00A931D1" w:rsidP="00625EC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Bölgemizde tahrip edilen yaşam alanların tespiti ve imkânlar ölçüsünde gezi düzenlenmesi.</w:t>
            </w:r>
          </w:p>
          <w:p w:rsidR="00532F03" w:rsidRPr="00625EC9" w:rsidRDefault="00532F03" w:rsidP="00625EC9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</w:tbl>
    <w:p w:rsidR="003C2381" w:rsidRPr="00625EC9" w:rsidRDefault="003C2381" w:rsidP="00625EC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14633" w:type="dxa"/>
        <w:tblInd w:w="-612" w:type="dxa"/>
        <w:tblLook w:val="01E0"/>
      </w:tblPr>
      <w:tblGrid>
        <w:gridCol w:w="1143"/>
        <w:gridCol w:w="11484"/>
        <w:gridCol w:w="2006"/>
      </w:tblGrid>
      <w:tr w:rsidR="003C2381" w:rsidRPr="00625EC9" w:rsidTr="00E64272">
        <w:trPr>
          <w:cantSplit/>
          <w:trHeight w:val="2854"/>
        </w:trPr>
        <w:tc>
          <w:tcPr>
            <w:tcW w:w="1143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OCAK</w:t>
            </w:r>
          </w:p>
        </w:tc>
        <w:tc>
          <w:tcPr>
            <w:tcW w:w="11484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 w:themeColor="text1"/>
              </w:rPr>
            </w:pPr>
          </w:p>
          <w:p w:rsidR="00A931D1" w:rsidRPr="00625EC9" w:rsidRDefault="00A931D1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Artık materyallerle suyu temizleme aleti hazırlanması</w:t>
            </w:r>
          </w:p>
          <w:p w:rsidR="00A931D1" w:rsidRPr="00625EC9" w:rsidRDefault="00A931D1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“Temiz Çevre, Mutlu insanlar” konulu sulu boya çalışmasının yapılması</w:t>
            </w:r>
          </w:p>
          <w:p w:rsidR="00A931D1" w:rsidRPr="00625EC9" w:rsidRDefault="00A931D1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Çevremiz nasıl daha temiz olur? Konusu ile ilgili sınıfta beyin jimnastiği yapılması</w:t>
            </w:r>
          </w:p>
          <w:p w:rsidR="00A931D1" w:rsidRPr="00625EC9" w:rsidRDefault="00A931D1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 xml:space="preserve">Kimler suya ihtiyaç duyar? Konusunda sohbet edilmesi, video ve </w:t>
            </w:r>
            <w:proofErr w:type="gramStart"/>
            <w:r w:rsidRPr="00625EC9">
              <w:rPr>
                <w:color w:val="000000" w:themeColor="text1"/>
              </w:rPr>
              <w:t>slayt</w:t>
            </w:r>
            <w:proofErr w:type="gramEnd"/>
            <w:r w:rsidRPr="00625EC9">
              <w:rPr>
                <w:color w:val="000000" w:themeColor="text1"/>
              </w:rPr>
              <w:t xml:space="preserve"> izlenmesi</w:t>
            </w:r>
          </w:p>
          <w:p w:rsidR="00A931D1" w:rsidRDefault="00A931D1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Her çocuğun hayalindeki canlılar dünyası konulu resim çalışması.</w:t>
            </w:r>
          </w:p>
          <w:p w:rsidR="00E64272" w:rsidRDefault="00E64272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sz w:val="22"/>
                <w:szCs w:val="22"/>
              </w:rPr>
            </w:pPr>
            <w:r w:rsidRPr="00646078">
              <w:rPr>
                <w:sz w:val="22"/>
                <w:szCs w:val="22"/>
              </w:rPr>
              <w:t xml:space="preserve">Enerji Tasarrufu Haftası kapsamında EBA Etkinlik Havuzundan </w:t>
            </w:r>
            <w:r w:rsidR="00646078" w:rsidRPr="00646078">
              <w:rPr>
                <w:sz w:val="22"/>
                <w:szCs w:val="22"/>
              </w:rPr>
              <w:t xml:space="preserve">Dünyamızı Koruyalım </w:t>
            </w:r>
            <w:r w:rsidR="00646078">
              <w:rPr>
                <w:sz w:val="22"/>
                <w:szCs w:val="22"/>
              </w:rPr>
              <w:t>etkinliği yapılması</w:t>
            </w:r>
          </w:p>
          <w:p w:rsidR="00A931D1" w:rsidRPr="00625EC9" w:rsidRDefault="00646078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 xml:space="preserve"> </w:t>
            </w:r>
            <w:r w:rsidR="00A931D1" w:rsidRPr="00625EC9">
              <w:rPr>
                <w:color w:val="000000" w:themeColor="text1"/>
              </w:rPr>
              <w:t>“Tuz Kristalleri”(suyun buharlaşması) deneyi yapılması,</w:t>
            </w:r>
          </w:p>
          <w:p w:rsidR="00A931D1" w:rsidRPr="00625EC9" w:rsidRDefault="00A931D1" w:rsidP="00E64272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İklim değişiklikleri hakkında sohbet edilmesi ve bunun resmedilmesi</w:t>
            </w:r>
          </w:p>
          <w:p w:rsidR="00E64272" w:rsidRDefault="00A931D1" w:rsidP="00646078">
            <w:pPr>
              <w:pStyle w:val="ListeParagraf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“Üç Boyutlu Kar Tanesi ”çalışması yapılması</w:t>
            </w:r>
          </w:p>
          <w:p w:rsidR="003C2381" w:rsidRPr="00625EC9" w:rsidRDefault="003C2381" w:rsidP="00646078">
            <w:pPr>
              <w:pStyle w:val="ListeParagraf"/>
              <w:shd w:val="clear" w:color="auto" w:fill="FFFFFF" w:themeFill="background1"/>
              <w:spacing w:before="100" w:beforeAutospacing="1" w:after="100" w:afterAutospacing="1"/>
              <w:ind w:left="2160"/>
              <w:rPr>
                <w:color w:val="000000" w:themeColor="text1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  <w:tr w:rsidR="003C2381" w:rsidRPr="00625EC9" w:rsidTr="00E64272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11484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1D1" w:rsidRPr="00625EC9" w:rsidRDefault="00A931D1" w:rsidP="00625EC9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“Mikrop” deneyi yapılması</w:t>
            </w:r>
          </w:p>
          <w:p w:rsidR="00A931D1" w:rsidRPr="00625EC9" w:rsidRDefault="00A931D1" w:rsidP="00625EC9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Drama etkinliği olarak “yağmur-dolu-sel” etkinliğinin yapılması.</w:t>
            </w:r>
            <w:proofErr w:type="gramEnd"/>
          </w:p>
          <w:p w:rsidR="00A931D1" w:rsidRPr="00625EC9" w:rsidRDefault="00A931D1" w:rsidP="00625EC9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Sanat etkinliği Temizlik konusu ile ilgili 3 boyutlu olarak çalışılma yapılması</w:t>
            </w:r>
          </w:p>
          <w:p w:rsidR="00A931D1" w:rsidRPr="00625EC9" w:rsidRDefault="00A931D1" w:rsidP="00625EC9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“Boşa Akan Bir Su Damlası Olsaydın?”draması yapılması hissettikleri hakkında sohbet edilmesi</w:t>
            </w:r>
          </w:p>
          <w:p w:rsidR="00646078" w:rsidRDefault="00A931D1" w:rsidP="00646078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Aile Katılım etkinliği ile “Bölgemizdeki </w:t>
            </w:r>
            <w:r w:rsidR="00646078">
              <w:rPr>
                <w:color w:val="000000" w:themeColor="text1"/>
                <w:sz w:val="24"/>
                <w:szCs w:val="24"/>
              </w:rPr>
              <w:t>İklim Değişikliği</w:t>
            </w:r>
            <w:r w:rsidRPr="00625EC9">
              <w:rPr>
                <w:color w:val="000000" w:themeColor="text1"/>
                <w:sz w:val="24"/>
                <w:szCs w:val="24"/>
              </w:rPr>
              <w:t>” etkinliğinin yapılması</w:t>
            </w:r>
          </w:p>
          <w:p w:rsidR="00646078" w:rsidRPr="00646078" w:rsidRDefault="00646078" w:rsidP="00646078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2"/>
                <w:szCs w:val="22"/>
              </w:rPr>
            </w:pPr>
            <w:r w:rsidRPr="00646078">
              <w:rPr>
                <w:sz w:val="22"/>
                <w:szCs w:val="22"/>
              </w:rPr>
              <w:t>EBA “Doğal Çevreyi Nasıl Koruruz” eğitici videosunu izliyoruz. Hayalimdeki okul bahçesi resim etkinliği hazırlıyoruz.</w:t>
            </w:r>
          </w:p>
          <w:p w:rsidR="00A931D1" w:rsidRPr="00625EC9" w:rsidRDefault="00A931D1" w:rsidP="00625EC9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Kış mevsiminde yeşil kalan alanların tespiti ve yaşanabilecek doğa alanların konuşulması.</w:t>
            </w:r>
          </w:p>
          <w:p w:rsidR="003C2381" w:rsidRPr="00646078" w:rsidRDefault="00A931D1" w:rsidP="00646078">
            <w:pPr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Çöplerin doğamıza verdiği zararlar hakkında beyin fırtınası yapılarak bunun resmedilmesi.</w:t>
            </w:r>
          </w:p>
          <w:p w:rsidR="003C2381" w:rsidRPr="00625EC9" w:rsidRDefault="003C238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  <w:tr w:rsidR="003C2381" w:rsidRPr="00625EC9" w:rsidTr="00E64272">
        <w:trPr>
          <w:cantSplit/>
          <w:trHeight w:val="3257"/>
        </w:trPr>
        <w:tc>
          <w:tcPr>
            <w:tcW w:w="1143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MART</w:t>
            </w:r>
          </w:p>
        </w:tc>
        <w:tc>
          <w:tcPr>
            <w:tcW w:w="11484" w:type="dxa"/>
            <w:shd w:val="clear" w:color="auto" w:fill="FFFFFF" w:themeFill="background1"/>
            <w:vAlign w:val="center"/>
          </w:tcPr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21 Mart Dünya Orman Günü” sebebi ile sınıflarda sanat etkinliği, orman şarkıları, ormanların faydaları konularında çalışmalar yapılması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“22 Mart Su Gününde Eylem Günü” etkinliğinin yapılarak, yapılan çalışmalardan örnekler sunulması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Su israfını önlemek için manifesto düzenlenmesi ( Eylem günü)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Su tasarrufu kartlarının yapılması.</w:t>
            </w:r>
            <w:proofErr w:type="gramEnd"/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“Katı-sıvı-gaz” deneyinin yapılması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Okulumuzda bulunan ağaçların kavram haritasını oluşturma.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Ankara ilinde ağaçlık alan yerlerinin tespiti ve olan ağaç çeşitleri.</w:t>
            </w:r>
            <w:proofErr w:type="gramEnd"/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Bölgemizde yapılan yanlış tarım uygulamalarının araştırılması.</w:t>
            </w:r>
          </w:p>
          <w:p w:rsidR="00A931D1" w:rsidRPr="00625EC9" w:rsidRDefault="00A931D1" w:rsidP="00625EC9">
            <w:pPr>
              <w:shd w:val="clear" w:color="auto" w:fill="FFFFFF" w:themeFill="background1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  <w:tr w:rsidR="003C2381" w:rsidRPr="00625EC9" w:rsidTr="00E64272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11484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“Su Tasarrufu Oyununun” oynanması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“Yağ ve su” deneyinin yapılması.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“İklim değişikliği” ile ilgili </w:t>
            </w: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kolaj</w:t>
            </w:r>
            <w:proofErr w:type="gramEnd"/>
            <w:r w:rsidRPr="00625EC9">
              <w:rPr>
                <w:color w:val="000000" w:themeColor="text1"/>
                <w:sz w:val="24"/>
                <w:szCs w:val="24"/>
              </w:rPr>
              <w:t xml:space="preserve"> ve sanat etkinliği çalışmaları yapılması</w:t>
            </w:r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“Su ülkesi” adlı hikâyenin okunması ardından sorularının sorulması.</w:t>
            </w:r>
            <w:proofErr w:type="gramEnd"/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Okul bahçesinde ağaçlarda oluşan değişikliklerin gözlemlenmesi.</w:t>
            </w:r>
            <w:proofErr w:type="gramEnd"/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 xml:space="preserve">Bir su damlası olsan kime yardım ederdin? Neden? </w:t>
            </w: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Sorularının yanıtlanması ve sohbet edilmesi.</w:t>
            </w:r>
            <w:proofErr w:type="gramEnd"/>
          </w:p>
          <w:p w:rsidR="00A931D1" w:rsidRPr="00625EC9" w:rsidRDefault="00A931D1" w:rsidP="00625EC9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Çevremizde nasıl yeşil alanlar oluşturulabilir? (okul ve ev) Yakın çevreden başlanılarak neler</w:t>
            </w:r>
          </w:p>
          <w:p w:rsidR="00A931D1" w:rsidRPr="00625EC9" w:rsidRDefault="00A931D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EC9">
              <w:rPr>
                <w:color w:val="000000" w:themeColor="text1"/>
                <w:sz w:val="24"/>
                <w:szCs w:val="24"/>
              </w:rPr>
              <w:t>yapılabilir</w:t>
            </w:r>
            <w:proofErr w:type="gramEnd"/>
            <w:r w:rsidRPr="00625EC9">
              <w:rPr>
                <w:color w:val="000000" w:themeColor="text1"/>
                <w:sz w:val="24"/>
                <w:szCs w:val="24"/>
              </w:rPr>
              <w:t>? Konusunda sohbet edilerek çeşitli sanat ve materyaller hazırlanır.</w:t>
            </w:r>
          </w:p>
          <w:p w:rsidR="00A134A5" w:rsidRPr="00625EC9" w:rsidRDefault="00A134A5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68F4" w:rsidRPr="00625EC9" w:rsidRDefault="006D68F4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68F4" w:rsidRPr="00625EC9" w:rsidRDefault="006D68F4" w:rsidP="00625EC9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  <w:tr w:rsidR="003C2381" w:rsidRPr="00625EC9" w:rsidTr="00E64272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1484" w:type="dxa"/>
            <w:shd w:val="clear" w:color="auto" w:fill="FFFFFF" w:themeFill="background1"/>
            <w:vAlign w:val="center"/>
          </w:tcPr>
          <w:p w:rsidR="00A931D1" w:rsidRPr="00625EC9" w:rsidRDefault="00A931D1" w:rsidP="00625EC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 xml:space="preserve">Türkiye de en yeşil ve </w:t>
            </w:r>
            <w:proofErr w:type="gramStart"/>
            <w:r w:rsidRPr="00625EC9">
              <w:rPr>
                <w:color w:val="000000" w:themeColor="text1"/>
              </w:rPr>
              <w:t>ekolojik</w:t>
            </w:r>
            <w:proofErr w:type="gramEnd"/>
            <w:r w:rsidRPr="00625EC9">
              <w:rPr>
                <w:color w:val="000000" w:themeColor="text1"/>
              </w:rPr>
              <w:t xml:space="preserve"> şehirlerin öğrenciler tarafından seçilmesi.</w:t>
            </w:r>
          </w:p>
          <w:p w:rsidR="00A931D1" w:rsidRDefault="00A931D1" w:rsidP="00625EC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 xml:space="preserve">İlimizin en yeşil alanlarının resim edilmesi </w:t>
            </w:r>
          </w:p>
          <w:p w:rsidR="00646078" w:rsidRDefault="00646078" w:rsidP="00625EC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</w:pPr>
            <w:r>
              <w:rPr>
                <w:shd w:val="clear" w:color="auto" w:fill="FFFFFF" w:themeFill="background1"/>
              </w:rPr>
              <w:t xml:space="preserve">‘’Koruyorum Projesi’’ </w:t>
            </w:r>
            <w:r>
              <w:t>t</w:t>
            </w:r>
            <w:r w:rsidRPr="00646078">
              <w:t xml:space="preserve">üm sınıf olarak önce araştırma yapıyoruz ve </w:t>
            </w:r>
            <w:r>
              <w:t>n</w:t>
            </w:r>
            <w:r w:rsidRPr="00646078">
              <w:t xml:space="preserve">esli tehlike altında olan hayvanları inceliyoruz. </w:t>
            </w:r>
          </w:p>
          <w:p w:rsidR="00646078" w:rsidRDefault="00646078" w:rsidP="00625EC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</w:pPr>
            <w:r>
              <w:t>H</w:t>
            </w:r>
            <w:r w:rsidRPr="00646078">
              <w:t xml:space="preserve">ayvanımızı seçerek her birimiz bir nesli tükenmekte olan hayvanla ilgili sunum hazırlıyoruz. </w:t>
            </w:r>
          </w:p>
          <w:p w:rsidR="00646078" w:rsidRPr="00646078" w:rsidRDefault="00646078" w:rsidP="00625EC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</w:pPr>
            <w:r w:rsidRPr="00646078">
              <w:t>Sunumumuzda önce hayvanı tanıtıyor daha sonra türün korunması için neler yapılmalı anlatıyoruz.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C2381" w:rsidRPr="00625EC9" w:rsidRDefault="003C238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3C2381" w:rsidRPr="00625EC9" w:rsidRDefault="003C238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  <w:tr w:rsidR="00ED5E51" w:rsidRPr="00625EC9" w:rsidTr="00E64272">
        <w:trPr>
          <w:cantSplit/>
          <w:trHeight w:val="1104"/>
        </w:trPr>
        <w:tc>
          <w:tcPr>
            <w:tcW w:w="1143" w:type="dxa"/>
            <w:textDirection w:val="btLr"/>
            <w:vAlign w:val="center"/>
          </w:tcPr>
          <w:p w:rsidR="00ED5E51" w:rsidRPr="00625EC9" w:rsidRDefault="00ED5E51" w:rsidP="00625EC9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b/>
                <w:color w:val="000000" w:themeColor="text1"/>
                <w:sz w:val="24"/>
                <w:szCs w:val="24"/>
              </w:rPr>
              <w:t>HAZİRAN</w:t>
            </w:r>
          </w:p>
        </w:tc>
        <w:tc>
          <w:tcPr>
            <w:tcW w:w="11484" w:type="dxa"/>
            <w:shd w:val="clear" w:color="auto" w:fill="FFFFFF" w:themeFill="background1"/>
            <w:vAlign w:val="center"/>
          </w:tcPr>
          <w:p w:rsidR="00ED5E51" w:rsidRPr="00625EC9" w:rsidRDefault="00ED5E5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5E51" w:rsidRPr="00625EC9" w:rsidRDefault="00ED5E51" w:rsidP="00625EC9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4BAA" w:rsidRPr="00625EC9" w:rsidRDefault="00A44BAA" w:rsidP="00625EC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Sene boyunc</w:t>
            </w:r>
            <w:r w:rsidR="00646078">
              <w:rPr>
                <w:color w:val="000000" w:themeColor="text1"/>
              </w:rPr>
              <w:t>a yapılan etkinliklerin sergisin</w:t>
            </w:r>
            <w:r w:rsidRPr="00625EC9">
              <w:rPr>
                <w:color w:val="000000" w:themeColor="text1"/>
              </w:rPr>
              <w:t>in yapılması.</w:t>
            </w:r>
          </w:p>
          <w:p w:rsidR="00ED5E51" w:rsidRPr="00625EC9" w:rsidRDefault="00ED5E51" w:rsidP="00625EC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Okullarda orman projesi yılsonu raporunun gönderilmesi</w:t>
            </w:r>
          </w:p>
          <w:p w:rsidR="00ED5E51" w:rsidRPr="00625EC9" w:rsidRDefault="00ED5E51" w:rsidP="00625EC9">
            <w:pPr>
              <w:pStyle w:val="ListeParagraf"/>
              <w:shd w:val="clear" w:color="auto" w:fill="FFFFFF" w:themeFill="background1"/>
              <w:rPr>
                <w:color w:val="000000" w:themeColor="text1"/>
              </w:rPr>
            </w:pPr>
          </w:p>
          <w:p w:rsidR="00ED5E51" w:rsidRPr="00625EC9" w:rsidRDefault="00ED5E51" w:rsidP="00625EC9">
            <w:pPr>
              <w:shd w:val="clear" w:color="auto" w:fill="FFFFFF" w:themeFill="background1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ED5E51" w:rsidRPr="00625EC9" w:rsidRDefault="00ED5E5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Koordinatör Öğretmen</w:t>
            </w:r>
          </w:p>
          <w:p w:rsidR="00ED5E51" w:rsidRPr="00625EC9" w:rsidRDefault="00ED5E5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Tüm Öğretmenler</w:t>
            </w:r>
          </w:p>
          <w:p w:rsidR="00ED5E51" w:rsidRPr="00625EC9" w:rsidRDefault="00ED5E51" w:rsidP="00625EC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625EC9">
              <w:rPr>
                <w:color w:val="000000" w:themeColor="text1"/>
                <w:sz w:val="24"/>
                <w:szCs w:val="24"/>
              </w:rPr>
              <w:t>* Eko-Okul Komitesi</w:t>
            </w:r>
          </w:p>
        </w:tc>
      </w:tr>
    </w:tbl>
    <w:p w:rsidR="003C2381" w:rsidRPr="00625EC9" w:rsidRDefault="003C2381" w:rsidP="00625EC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</w:rPr>
      </w:pPr>
    </w:p>
    <w:p w:rsidR="007D008B" w:rsidRPr="00625EC9" w:rsidRDefault="007D008B" w:rsidP="00625EC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</w:rPr>
      </w:pPr>
    </w:p>
    <w:p w:rsidR="007D008B" w:rsidRPr="00625EC9" w:rsidRDefault="007D008B" w:rsidP="00625EC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</w:rPr>
      </w:pPr>
    </w:p>
    <w:p w:rsidR="00ED5E51" w:rsidRPr="00625EC9" w:rsidRDefault="00ED5E51" w:rsidP="00625EC9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</w:p>
    <w:p w:rsidR="003C2381" w:rsidRPr="00625EC9" w:rsidRDefault="003C2381" w:rsidP="00625EC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</w:rPr>
      </w:pPr>
    </w:p>
    <w:p w:rsidR="003C2381" w:rsidRPr="00625EC9" w:rsidRDefault="00020CE8" w:rsidP="00625EC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</w:rPr>
      </w:pPr>
      <w:r w:rsidRPr="00625EC9">
        <w:rPr>
          <w:rFonts w:ascii="Calibri" w:hAnsi="Calibri" w:cs="Calibri"/>
          <w:b/>
          <w:color w:val="000000" w:themeColor="text1"/>
        </w:rPr>
        <w:t>ANKARA ÇANKAYA ŞAZİYE TEKIŞIK ANAOKULU</w:t>
      </w:r>
    </w:p>
    <w:p w:rsidR="003C2381" w:rsidRPr="00625EC9" w:rsidRDefault="00646078" w:rsidP="00625EC9">
      <w:pPr>
        <w:shd w:val="clear" w:color="auto" w:fill="FFFFFF" w:themeFill="background1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2023‐2024</w:t>
      </w:r>
      <w:r w:rsidR="003C2381" w:rsidRPr="00625EC9">
        <w:rPr>
          <w:rFonts w:ascii="Calibri" w:hAnsi="Calibri" w:cs="Calibri"/>
          <w:b/>
          <w:color w:val="000000" w:themeColor="text1"/>
        </w:rPr>
        <w:t xml:space="preserve"> EĞİTİM ÖĞRETİM YILI</w:t>
      </w:r>
    </w:p>
    <w:p w:rsidR="003C2381" w:rsidRPr="00625EC9" w:rsidRDefault="003C2381" w:rsidP="00625EC9">
      <w:pPr>
        <w:shd w:val="clear" w:color="auto" w:fill="FFFFFF" w:themeFill="background1"/>
        <w:jc w:val="center"/>
        <w:rPr>
          <w:rFonts w:ascii="Calibri" w:hAnsi="Calibri" w:cs="Calibri"/>
          <w:b/>
          <w:color w:val="000000" w:themeColor="text1"/>
        </w:rPr>
      </w:pPr>
      <w:r w:rsidRPr="00625EC9">
        <w:rPr>
          <w:rFonts w:ascii="Calibri" w:hAnsi="Calibri" w:cs="Calibri"/>
          <w:b/>
          <w:color w:val="000000" w:themeColor="text1"/>
        </w:rPr>
        <w:t>OKULLARDA ORMAN PROGRAMI GÖREV TABLOSU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6910"/>
        <w:gridCol w:w="6910"/>
      </w:tblGrid>
      <w:tr w:rsidR="003C2381" w:rsidRPr="00625EC9" w:rsidTr="004B21A3">
        <w:trPr>
          <w:trHeight w:val="2967"/>
        </w:trPr>
        <w:tc>
          <w:tcPr>
            <w:tcW w:w="6910" w:type="dxa"/>
            <w:shd w:val="clear" w:color="auto" w:fill="auto"/>
          </w:tcPr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3C2381" w:rsidRPr="004B21A3" w:rsidRDefault="003C2381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OKULLARDA ORMAN P</w:t>
            </w:r>
            <w:r w:rsidR="0064607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ROGRAMI KOORDİNATÖR ÖĞRETMENi</w:t>
            </w:r>
          </w:p>
        </w:tc>
        <w:tc>
          <w:tcPr>
            <w:tcW w:w="6910" w:type="dxa"/>
            <w:shd w:val="clear" w:color="auto" w:fill="auto"/>
          </w:tcPr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946A37" w:rsidRPr="00625EC9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MERVE DİNÇER</w:t>
            </w:r>
          </w:p>
        </w:tc>
      </w:tr>
      <w:tr w:rsidR="003C2381" w:rsidRPr="00625EC9" w:rsidTr="004B21A3">
        <w:trPr>
          <w:trHeight w:val="901"/>
        </w:trPr>
        <w:tc>
          <w:tcPr>
            <w:tcW w:w="13820" w:type="dxa"/>
            <w:gridSpan w:val="2"/>
            <w:shd w:val="clear" w:color="auto" w:fill="auto"/>
          </w:tcPr>
          <w:p w:rsidR="003C2381" w:rsidRPr="00625EC9" w:rsidRDefault="003C2381" w:rsidP="00625EC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25EC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ORMAN KOMİTESİ</w:t>
            </w:r>
          </w:p>
        </w:tc>
      </w:tr>
      <w:tr w:rsidR="003C2381" w:rsidRPr="00625EC9" w:rsidTr="004B21A3">
        <w:trPr>
          <w:trHeight w:val="949"/>
        </w:trPr>
        <w:tc>
          <w:tcPr>
            <w:tcW w:w="6910" w:type="dxa"/>
            <w:shd w:val="clear" w:color="auto" w:fill="auto"/>
          </w:tcPr>
          <w:p w:rsidR="003C2381" w:rsidRPr="00625EC9" w:rsidRDefault="003C2381" w:rsidP="00625EC9">
            <w:pPr>
              <w:shd w:val="clear" w:color="auto" w:fill="FFFFFF" w:themeFill="background1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3C2381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25EC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NURTEN MOLLAOĞLU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AYŞEGÜL KARACA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NİHAL TEKİN KALAFAT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ÖZNUR DOĞAN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BURÇİN ŞAHİN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GÜLAY ACAR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SERAP AKINÇ YAZICI</w:t>
            </w:r>
          </w:p>
          <w:p w:rsidR="004B21A3" w:rsidRPr="00625EC9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ÖZLEM ÖZGENCİL ÖZCAN</w:t>
            </w:r>
          </w:p>
        </w:tc>
        <w:tc>
          <w:tcPr>
            <w:tcW w:w="6910" w:type="dxa"/>
            <w:shd w:val="clear" w:color="auto" w:fill="auto"/>
          </w:tcPr>
          <w:p w:rsidR="003C2381" w:rsidRPr="00625EC9" w:rsidRDefault="003C2381" w:rsidP="00625EC9">
            <w:pPr>
              <w:shd w:val="clear" w:color="auto" w:fill="FFFFFF" w:themeFill="background1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3C2381" w:rsidRDefault="003C2381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25EC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OKUL MÜDÜRÜ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OKUL ÖNCESİ ÖĞRETMENİ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OKUL ÖNCESİ ÖĞRETMENİ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OKUL ÖNCESİ ÖĞRETMENİ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OKUL ÖNCESİ ÖĞRETMENİ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OKUL ÖNCESİ ÖĞRETMENİ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OKUL ÖNCESİ ÖĞRETMENİ 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OKUL ÖNCESİ ÖĞRETMENİ</w:t>
            </w: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4B21A3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4B21A3" w:rsidRPr="00625EC9" w:rsidRDefault="004B21A3" w:rsidP="004B21A3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646078" w:rsidRPr="00625EC9" w:rsidTr="004B21A3">
        <w:trPr>
          <w:trHeight w:val="3008"/>
        </w:trPr>
        <w:tc>
          <w:tcPr>
            <w:tcW w:w="13820" w:type="dxa"/>
            <w:gridSpan w:val="2"/>
            <w:shd w:val="clear" w:color="auto" w:fill="auto"/>
          </w:tcPr>
          <w:p w:rsidR="00646078" w:rsidRPr="00625EC9" w:rsidRDefault="00646078" w:rsidP="004B21A3">
            <w:pPr>
              <w:shd w:val="clear" w:color="auto" w:fill="FFFFFF" w:themeFill="background1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646078" w:rsidRPr="00625EC9" w:rsidRDefault="00646078" w:rsidP="00625EC9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25EC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ORMAN TİMİ</w:t>
            </w:r>
          </w:p>
        </w:tc>
      </w:tr>
      <w:tr w:rsidR="003C2381" w:rsidRPr="00625EC9" w:rsidTr="004B21A3">
        <w:tblPrEx>
          <w:tblCellMar>
            <w:left w:w="70" w:type="dxa"/>
            <w:right w:w="70" w:type="dxa"/>
          </w:tblCellMar>
          <w:tblLook w:val="0000"/>
        </w:tblPrEx>
        <w:trPr>
          <w:trHeight w:val="2941"/>
        </w:trPr>
        <w:tc>
          <w:tcPr>
            <w:tcW w:w="13820" w:type="dxa"/>
            <w:gridSpan w:val="2"/>
            <w:shd w:val="clear" w:color="auto" w:fill="auto"/>
          </w:tcPr>
          <w:p w:rsidR="00946A37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1.</w:t>
            </w:r>
            <w:r w:rsidR="00B865E4" w:rsidRPr="00625EC9">
              <w:rPr>
                <w:b/>
                <w:color w:val="000000" w:themeColor="text1"/>
              </w:rPr>
              <w:t>BERİRE SENA ÇAĞLAYAN</w:t>
            </w:r>
            <w:r w:rsidR="00B865E4" w:rsidRPr="00625EC9">
              <w:rPr>
                <w:color w:val="000000" w:themeColor="text1"/>
              </w:rPr>
              <w:t>(ARILAR 5 YAŞ)</w:t>
            </w:r>
          </w:p>
          <w:p w:rsidR="00B865E4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2.</w:t>
            </w:r>
            <w:r w:rsidR="00B865E4" w:rsidRPr="00625EC9">
              <w:rPr>
                <w:b/>
                <w:color w:val="000000" w:themeColor="text1"/>
              </w:rPr>
              <w:t>EYLÜL ÖKSÜZ</w:t>
            </w:r>
            <w:r w:rsidR="00B865E4" w:rsidRPr="00625EC9">
              <w:rPr>
                <w:color w:val="000000" w:themeColor="text1"/>
              </w:rPr>
              <w:t>(ARILAR 5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3.</w:t>
            </w:r>
            <w:r w:rsidR="00B865E4" w:rsidRPr="00625EC9">
              <w:rPr>
                <w:b/>
                <w:color w:val="000000" w:themeColor="text1"/>
              </w:rPr>
              <w:t>EYMEN KAYA</w:t>
            </w:r>
            <w:r w:rsidR="00B865E4" w:rsidRPr="00625EC9">
              <w:rPr>
                <w:color w:val="000000" w:themeColor="text1"/>
              </w:rPr>
              <w:t>(UĞURBÖCEKLERİ 5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4.</w:t>
            </w:r>
            <w:r w:rsidR="00C2099A" w:rsidRPr="00625EC9">
              <w:rPr>
                <w:b/>
                <w:color w:val="000000" w:themeColor="text1"/>
              </w:rPr>
              <w:t>MİRAY ERVA YUMUŞAK</w:t>
            </w:r>
            <w:r w:rsidR="00B865E4" w:rsidRPr="00625EC9">
              <w:rPr>
                <w:color w:val="000000" w:themeColor="text1"/>
              </w:rPr>
              <w:t>(UĞURBÖCEKLERİ 5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5.</w:t>
            </w:r>
            <w:r w:rsidR="00B865E4" w:rsidRPr="00625EC9">
              <w:rPr>
                <w:b/>
                <w:color w:val="000000" w:themeColor="text1"/>
              </w:rPr>
              <w:t>BERİL ÖZDEMİR</w:t>
            </w:r>
            <w:r w:rsidR="00C2099A" w:rsidRPr="00625EC9">
              <w:rPr>
                <w:color w:val="000000" w:themeColor="text1"/>
              </w:rPr>
              <w:t>(KELEBEKLER 5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6.</w:t>
            </w:r>
            <w:r w:rsidR="00B865E4" w:rsidRPr="00625EC9">
              <w:rPr>
                <w:b/>
                <w:color w:val="000000" w:themeColor="text1"/>
              </w:rPr>
              <w:t>DEFNE ISIK</w:t>
            </w:r>
            <w:r w:rsidR="00C2099A" w:rsidRPr="00625EC9">
              <w:rPr>
                <w:color w:val="000000" w:themeColor="text1"/>
              </w:rPr>
              <w:t>(KELEBEKLER 5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7.</w:t>
            </w:r>
            <w:r w:rsidR="00B865E4" w:rsidRPr="00625EC9">
              <w:rPr>
                <w:b/>
                <w:color w:val="000000" w:themeColor="text1"/>
              </w:rPr>
              <w:t>AHMET YILMAZOĞLU</w:t>
            </w:r>
            <w:r w:rsidR="00C2099A" w:rsidRPr="00625EC9">
              <w:rPr>
                <w:color w:val="000000" w:themeColor="text1"/>
              </w:rPr>
              <w:t>(KELEBEKLER 5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8.</w:t>
            </w:r>
            <w:r w:rsidR="00B865E4" w:rsidRPr="00625EC9">
              <w:rPr>
                <w:b/>
                <w:color w:val="000000" w:themeColor="text1"/>
              </w:rPr>
              <w:t>CAN BAYDEMİR</w:t>
            </w:r>
            <w:r w:rsidR="00C2099A" w:rsidRPr="00625EC9">
              <w:rPr>
                <w:color w:val="000000" w:themeColor="text1"/>
              </w:rPr>
              <w:t xml:space="preserve"> (UĞURBÖCEKLERİ 4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9.</w:t>
            </w:r>
            <w:r w:rsidR="00B865E4" w:rsidRPr="00625EC9">
              <w:rPr>
                <w:b/>
                <w:color w:val="000000" w:themeColor="text1"/>
              </w:rPr>
              <w:t>CAN ASAR</w:t>
            </w:r>
            <w:r w:rsidR="00C2099A" w:rsidRPr="00625EC9">
              <w:rPr>
                <w:color w:val="000000" w:themeColor="text1"/>
              </w:rPr>
              <w:t>(UĞURBÖCEKLERİ 4 YAŞ)</w:t>
            </w:r>
          </w:p>
          <w:p w:rsidR="00020CE8" w:rsidRPr="00625EC9" w:rsidRDefault="00020CE8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10.</w:t>
            </w:r>
            <w:r w:rsidR="00B865E4" w:rsidRPr="00625EC9">
              <w:rPr>
                <w:b/>
                <w:color w:val="000000" w:themeColor="text1"/>
              </w:rPr>
              <w:t>FATMA FERAH ÖZDEMİR</w:t>
            </w:r>
            <w:r w:rsidR="00C2099A" w:rsidRPr="00625EC9">
              <w:rPr>
                <w:color w:val="000000" w:themeColor="text1"/>
              </w:rPr>
              <w:t>(ARILAR 4 YAŞ)</w:t>
            </w:r>
          </w:p>
          <w:p w:rsidR="00B865E4" w:rsidRPr="00625EC9" w:rsidRDefault="00B865E4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11.</w:t>
            </w:r>
            <w:r w:rsidRPr="00625EC9">
              <w:rPr>
                <w:b/>
                <w:color w:val="000000" w:themeColor="text1"/>
              </w:rPr>
              <w:t>LİNA TORUNLAR</w:t>
            </w:r>
            <w:r w:rsidR="00C2099A" w:rsidRPr="00625EC9">
              <w:rPr>
                <w:color w:val="000000" w:themeColor="text1"/>
              </w:rPr>
              <w:t>(ARILAR 4 YAŞ)</w:t>
            </w:r>
          </w:p>
          <w:p w:rsidR="00B865E4" w:rsidRPr="00625EC9" w:rsidRDefault="00B865E4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12.</w:t>
            </w:r>
            <w:r w:rsidRPr="00625EC9">
              <w:rPr>
                <w:b/>
                <w:color w:val="000000" w:themeColor="text1"/>
              </w:rPr>
              <w:t>DORUK YILMAZOĞLU</w:t>
            </w:r>
            <w:r w:rsidR="00C2099A" w:rsidRPr="00625EC9">
              <w:rPr>
                <w:color w:val="000000" w:themeColor="text1"/>
              </w:rPr>
              <w:t>(PAPATYALAR 4 YAŞ)</w:t>
            </w:r>
          </w:p>
          <w:p w:rsidR="00B865E4" w:rsidRPr="00625EC9" w:rsidRDefault="00B865E4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25EC9">
              <w:rPr>
                <w:color w:val="000000" w:themeColor="text1"/>
              </w:rPr>
              <w:t>13.</w:t>
            </w:r>
            <w:r w:rsidRPr="00625EC9">
              <w:rPr>
                <w:b/>
                <w:color w:val="000000" w:themeColor="text1"/>
              </w:rPr>
              <w:t>MİRAY YEŞLOVA</w:t>
            </w:r>
            <w:r w:rsidR="00C2099A" w:rsidRPr="00625EC9">
              <w:rPr>
                <w:color w:val="000000" w:themeColor="text1"/>
              </w:rPr>
              <w:t>(PAPATYALAR 4 YAŞ)</w:t>
            </w:r>
          </w:p>
          <w:p w:rsidR="00B865E4" w:rsidRPr="00625EC9" w:rsidRDefault="00B865E4" w:rsidP="00625EC9">
            <w:pPr>
              <w:pStyle w:val="ListeParagraf"/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3C2381" w:rsidRPr="00625EC9" w:rsidRDefault="003C2381" w:rsidP="00625EC9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</w:tr>
    </w:tbl>
    <w:p w:rsidR="003C2381" w:rsidRPr="00625EC9" w:rsidRDefault="003C2381" w:rsidP="00625EC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381" w:rsidRPr="00625EC9" w:rsidRDefault="003C2381" w:rsidP="00625E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039" w:rsidRPr="00625EC9" w:rsidRDefault="00C05039" w:rsidP="00625EC9">
      <w:pPr>
        <w:shd w:val="clear" w:color="auto" w:fill="FFFFFF" w:themeFill="background1"/>
        <w:rPr>
          <w:color w:val="000000" w:themeColor="text1"/>
        </w:rPr>
      </w:pPr>
    </w:p>
    <w:sectPr w:rsidR="00C05039" w:rsidRPr="00625EC9" w:rsidSect="00F9754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>
    <w:nsid w:val="1D8830E5"/>
    <w:multiLevelType w:val="hybridMultilevel"/>
    <w:tmpl w:val="9A38C2AC"/>
    <w:lvl w:ilvl="0" w:tplc="67AA68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41501"/>
    <w:multiLevelType w:val="hybridMultilevel"/>
    <w:tmpl w:val="DCF650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A2D99"/>
    <w:multiLevelType w:val="hybridMultilevel"/>
    <w:tmpl w:val="DEEE15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46D10"/>
    <w:multiLevelType w:val="hybridMultilevel"/>
    <w:tmpl w:val="92323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81"/>
    <w:rsid w:val="00020CE8"/>
    <w:rsid w:val="000A6B04"/>
    <w:rsid w:val="000D5B91"/>
    <w:rsid w:val="0012009A"/>
    <w:rsid w:val="001469FF"/>
    <w:rsid w:val="00177F3D"/>
    <w:rsid w:val="00267340"/>
    <w:rsid w:val="002C461C"/>
    <w:rsid w:val="003754FC"/>
    <w:rsid w:val="00386075"/>
    <w:rsid w:val="003B57CB"/>
    <w:rsid w:val="003C2381"/>
    <w:rsid w:val="003D0DE3"/>
    <w:rsid w:val="003D6D4C"/>
    <w:rsid w:val="004B21A3"/>
    <w:rsid w:val="004D3BDF"/>
    <w:rsid w:val="00531217"/>
    <w:rsid w:val="00532F03"/>
    <w:rsid w:val="006133BD"/>
    <w:rsid w:val="00625EC9"/>
    <w:rsid w:val="00646078"/>
    <w:rsid w:val="006D68F4"/>
    <w:rsid w:val="007D008B"/>
    <w:rsid w:val="007F39AA"/>
    <w:rsid w:val="00916160"/>
    <w:rsid w:val="009451C5"/>
    <w:rsid w:val="00946A37"/>
    <w:rsid w:val="009B15B6"/>
    <w:rsid w:val="00A134A5"/>
    <w:rsid w:val="00A44BAA"/>
    <w:rsid w:val="00A52CEA"/>
    <w:rsid w:val="00A931D1"/>
    <w:rsid w:val="00B865E4"/>
    <w:rsid w:val="00C05039"/>
    <w:rsid w:val="00C0658D"/>
    <w:rsid w:val="00C2099A"/>
    <w:rsid w:val="00C27B8B"/>
    <w:rsid w:val="00CA308A"/>
    <w:rsid w:val="00D111CD"/>
    <w:rsid w:val="00D44DE4"/>
    <w:rsid w:val="00D66115"/>
    <w:rsid w:val="00DB4E2B"/>
    <w:rsid w:val="00DD12D7"/>
    <w:rsid w:val="00E64272"/>
    <w:rsid w:val="00EA49B0"/>
    <w:rsid w:val="00EC359E"/>
    <w:rsid w:val="00ED5E51"/>
    <w:rsid w:val="00FA070B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6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7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qFormat/>
    <w:rsid w:val="003C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8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7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ParagrafChar">
    <w:name w:val="Liste Paragraf Char"/>
    <w:link w:val="ListeParagraf"/>
    <w:rsid w:val="00625E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646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7BD7-9090-4E27-8D60-480A64A9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Tek</cp:lastModifiedBy>
  <cp:revision>4</cp:revision>
  <cp:lastPrinted>2023-10-11T11:02:00Z</cp:lastPrinted>
  <dcterms:created xsi:type="dcterms:W3CDTF">2023-09-28T08:36:00Z</dcterms:created>
  <dcterms:modified xsi:type="dcterms:W3CDTF">2023-10-11T11:05:00Z</dcterms:modified>
</cp:coreProperties>
</file>